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93A16" w14:textId="77777777" w:rsidR="00381B2D" w:rsidRPr="00E23955" w:rsidRDefault="00381B2D" w:rsidP="00381B2D">
      <w:pPr>
        <w:spacing w:line="259" w:lineRule="auto"/>
        <w:jc w:val="center"/>
        <w:rPr>
          <w:rFonts w:ascii="Times New Roman" w:hAnsi="Times New Roman" w:cs="Times New Roman"/>
          <w:b/>
          <w:bCs/>
          <w:kern w:val="2"/>
          <w:sz w:val="22"/>
          <w:szCs w:val="22"/>
          <w14:ligatures w14:val="standardContextual"/>
        </w:rPr>
      </w:pPr>
      <w:r w:rsidRPr="00E23955">
        <w:rPr>
          <w:rFonts w:ascii="Times New Roman" w:hAnsi="Times New Roman" w:cs="Times New Roman"/>
          <w:b/>
          <w:bCs/>
          <w:kern w:val="2"/>
          <w:sz w:val="22"/>
          <w:szCs w:val="22"/>
          <w14:ligatures w14:val="standardContextual"/>
        </w:rPr>
        <w:t>Список участников, дополнительно поощренных Организаторами Конкурса</w:t>
      </w:r>
    </w:p>
    <w:p w14:paraId="58860E52" w14:textId="77777777" w:rsidR="00381B2D" w:rsidRPr="00E23955" w:rsidRDefault="00381B2D" w:rsidP="00381B2D">
      <w:pPr>
        <w:spacing w:line="259" w:lineRule="auto"/>
        <w:jc w:val="center"/>
        <w:rPr>
          <w:rFonts w:ascii="Times New Roman" w:hAnsi="Times New Roman" w:cs="Times New Roman"/>
          <w:b/>
          <w:bCs/>
          <w:kern w:val="2"/>
          <w:sz w:val="22"/>
          <w:szCs w:val="22"/>
          <w14:ligatures w14:val="standardContextual"/>
        </w:rPr>
      </w:pPr>
    </w:p>
    <w:tbl>
      <w:tblPr>
        <w:tblStyle w:val="31"/>
        <w:tblW w:w="0" w:type="auto"/>
        <w:tblLook w:val="04A0" w:firstRow="1" w:lastRow="0" w:firstColumn="1" w:lastColumn="0" w:noHBand="0" w:noVBand="1"/>
      </w:tblPr>
      <w:tblGrid>
        <w:gridCol w:w="704"/>
        <w:gridCol w:w="5172"/>
        <w:gridCol w:w="3469"/>
      </w:tblGrid>
      <w:tr w:rsidR="00381B2D" w:rsidRPr="00E23955" w14:paraId="410CB67A" w14:textId="77777777" w:rsidTr="006B787D">
        <w:tc>
          <w:tcPr>
            <w:tcW w:w="704" w:type="dxa"/>
          </w:tcPr>
          <w:p w14:paraId="29E03FB3" w14:textId="77777777" w:rsidR="00381B2D" w:rsidRPr="00E23955" w:rsidRDefault="00381B2D" w:rsidP="006B78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3955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8641" w:type="dxa"/>
            <w:gridSpan w:val="2"/>
          </w:tcPr>
          <w:p w14:paraId="1AF87CB0" w14:textId="77777777" w:rsidR="00381B2D" w:rsidRPr="00E23955" w:rsidRDefault="00381B2D" w:rsidP="006B78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3955">
              <w:rPr>
                <w:rFonts w:ascii="Times New Roman" w:hAnsi="Times New Roman" w:cs="Times New Roman"/>
                <w:b/>
                <w:bCs/>
              </w:rPr>
              <w:t>Искусственный интеллект и квантовые технологии:</w:t>
            </w:r>
          </w:p>
          <w:p w14:paraId="49D42A6D" w14:textId="77777777" w:rsidR="00381B2D" w:rsidRPr="00E23955" w:rsidRDefault="00381B2D" w:rsidP="006B78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3955">
              <w:rPr>
                <w:rFonts w:ascii="Times New Roman" w:hAnsi="Times New Roman" w:cs="Times New Roman"/>
                <w:b/>
                <w:bCs/>
              </w:rPr>
              <w:t>использование искусственного интеллекта и машинного обучения в</w:t>
            </w:r>
          </w:p>
          <w:p w14:paraId="6B6C842B" w14:textId="77777777" w:rsidR="00381B2D" w:rsidRPr="00E23955" w:rsidRDefault="00381B2D" w:rsidP="006B78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3955">
              <w:rPr>
                <w:rFonts w:ascii="Times New Roman" w:hAnsi="Times New Roman" w:cs="Times New Roman"/>
                <w:b/>
                <w:bCs/>
              </w:rPr>
              <w:t>естественных и технических науках. Квантовые технологии:</w:t>
            </w:r>
          </w:p>
          <w:p w14:paraId="3D174707" w14:textId="77777777" w:rsidR="00381B2D" w:rsidRPr="00E23955" w:rsidRDefault="00381B2D" w:rsidP="006B787D">
            <w:pPr>
              <w:jc w:val="center"/>
              <w:rPr>
                <w:rFonts w:ascii="Times New Roman" w:hAnsi="Times New Roman" w:cs="Times New Roman"/>
              </w:rPr>
            </w:pPr>
            <w:r w:rsidRPr="00E23955">
              <w:rPr>
                <w:rFonts w:ascii="Times New Roman" w:hAnsi="Times New Roman" w:cs="Times New Roman"/>
                <w:b/>
                <w:bCs/>
              </w:rPr>
              <w:t>вычисления, шифрование и алгоритмы.</w:t>
            </w:r>
          </w:p>
        </w:tc>
      </w:tr>
      <w:tr w:rsidR="00381B2D" w:rsidRPr="00E23955" w14:paraId="2708C2CD" w14:textId="77777777" w:rsidTr="006B787D">
        <w:tc>
          <w:tcPr>
            <w:tcW w:w="704" w:type="dxa"/>
          </w:tcPr>
          <w:p w14:paraId="1FC1457B" w14:textId="77777777" w:rsidR="00381B2D" w:rsidRPr="00E23955" w:rsidRDefault="00381B2D" w:rsidP="006B787D">
            <w:pPr>
              <w:rPr>
                <w:rFonts w:ascii="Times New Roman" w:hAnsi="Times New Roman" w:cs="Times New Roman"/>
              </w:rPr>
            </w:pPr>
            <w:r w:rsidRPr="00E2395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172" w:type="dxa"/>
          </w:tcPr>
          <w:p w14:paraId="54934D62" w14:textId="77777777" w:rsidR="00381B2D" w:rsidRPr="00E23955" w:rsidRDefault="00381B2D" w:rsidP="006B787D">
            <w:pPr>
              <w:rPr>
                <w:rFonts w:ascii="Times New Roman" w:hAnsi="Times New Roman" w:cs="Times New Roman"/>
              </w:rPr>
            </w:pPr>
            <w:r w:rsidRPr="00E23955">
              <w:rPr>
                <w:rFonts w:ascii="Times New Roman" w:hAnsi="Times New Roman" w:cs="Times New Roman"/>
              </w:rPr>
              <w:t xml:space="preserve">Команда, состоящая из Никиты Акиньшина (лидер команды) и Владимира </w:t>
            </w:r>
            <w:proofErr w:type="spellStart"/>
            <w:r w:rsidRPr="00E23955">
              <w:rPr>
                <w:rFonts w:ascii="Times New Roman" w:hAnsi="Times New Roman" w:cs="Times New Roman"/>
              </w:rPr>
              <w:t>Куткова</w:t>
            </w:r>
            <w:proofErr w:type="spellEnd"/>
            <w:r w:rsidRPr="00E2395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69" w:type="dxa"/>
          </w:tcPr>
          <w:p w14:paraId="320C904E" w14:textId="2AAF4E6D" w:rsidR="00381B2D" w:rsidRPr="00E23955" w:rsidRDefault="00381B2D" w:rsidP="006B787D">
            <w:pPr>
              <w:rPr>
                <w:rFonts w:ascii="Times New Roman" w:hAnsi="Times New Roman" w:cs="Times New Roman"/>
              </w:rPr>
            </w:pPr>
            <w:r w:rsidRPr="00E23955">
              <w:rPr>
                <w:rFonts w:ascii="Times New Roman" w:hAnsi="Times New Roman" w:cs="Times New Roman"/>
              </w:rPr>
              <w:t xml:space="preserve">Гибридная система поддержки принятия решений: интеграция </w:t>
            </w:r>
            <w:r w:rsidR="001232D5">
              <w:rPr>
                <w:rFonts w:ascii="Times New Roman" w:hAnsi="Times New Roman" w:cs="Times New Roman"/>
                <w:lang w:val="en-US"/>
              </w:rPr>
              <w:t>ML</w:t>
            </w:r>
            <w:r w:rsidRPr="00E23955">
              <w:rPr>
                <w:rFonts w:ascii="Times New Roman" w:hAnsi="Times New Roman" w:cs="Times New Roman"/>
              </w:rPr>
              <w:t xml:space="preserve">-каскада и </w:t>
            </w:r>
            <w:r w:rsidR="001232D5">
              <w:rPr>
                <w:rFonts w:ascii="Times New Roman" w:hAnsi="Times New Roman" w:cs="Times New Roman"/>
                <w:lang w:val="en-US"/>
              </w:rPr>
              <w:t>LLM</w:t>
            </w:r>
            <w:r w:rsidRPr="00E23955">
              <w:rPr>
                <w:rFonts w:ascii="Times New Roman" w:hAnsi="Times New Roman" w:cs="Times New Roman"/>
              </w:rPr>
              <w:t xml:space="preserve"> для синтеза аналитики в логистике</w:t>
            </w:r>
          </w:p>
        </w:tc>
      </w:tr>
      <w:tr w:rsidR="00381B2D" w:rsidRPr="00E23955" w14:paraId="479D0552" w14:textId="77777777" w:rsidTr="006B787D">
        <w:tc>
          <w:tcPr>
            <w:tcW w:w="9345" w:type="dxa"/>
            <w:gridSpan w:val="3"/>
          </w:tcPr>
          <w:p w14:paraId="1625EA5F" w14:textId="77777777" w:rsidR="00381B2D" w:rsidRPr="00E23955" w:rsidRDefault="00381B2D" w:rsidP="006B78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3955">
              <w:rPr>
                <w:rFonts w:ascii="Times New Roman" w:hAnsi="Times New Roman" w:cs="Times New Roman"/>
                <w:b/>
                <w:bCs/>
              </w:rPr>
              <w:t>Водород – основа зеленой энергетики</w:t>
            </w:r>
          </w:p>
        </w:tc>
      </w:tr>
      <w:tr w:rsidR="00381B2D" w:rsidRPr="00E23955" w14:paraId="610E9652" w14:textId="77777777" w:rsidTr="006B787D">
        <w:tc>
          <w:tcPr>
            <w:tcW w:w="704" w:type="dxa"/>
          </w:tcPr>
          <w:p w14:paraId="6DE1E737" w14:textId="77777777" w:rsidR="00381B2D" w:rsidRPr="00E23955" w:rsidRDefault="00381B2D" w:rsidP="006B787D">
            <w:pPr>
              <w:rPr>
                <w:rFonts w:ascii="Times New Roman" w:hAnsi="Times New Roman" w:cs="Times New Roman"/>
              </w:rPr>
            </w:pPr>
            <w:r w:rsidRPr="00E2395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172" w:type="dxa"/>
          </w:tcPr>
          <w:p w14:paraId="0E700D50" w14:textId="77777777" w:rsidR="00381B2D" w:rsidRPr="00E23955" w:rsidRDefault="00381B2D" w:rsidP="006B787D">
            <w:pPr>
              <w:rPr>
                <w:rFonts w:ascii="Times New Roman" w:hAnsi="Times New Roman" w:cs="Times New Roman"/>
              </w:rPr>
            </w:pPr>
            <w:r w:rsidRPr="00E23955">
              <w:rPr>
                <w:rFonts w:ascii="Times New Roman" w:hAnsi="Times New Roman" w:cs="Times New Roman"/>
              </w:rPr>
              <w:t xml:space="preserve">Максим Беличенко </w:t>
            </w:r>
          </w:p>
        </w:tc>
        <w:tc>
          <w:tcPr>
            <w:tcW w:w="3469" w:type="dxa"/>
          </w:tcPr>
          <w:p w14:paraId="7BBB71ED" w14:textId="6B259448" w:rsidR="00381B2D" w:rsidRPr="00E23955" w:rsidRDefault="00381B2D" w:rsidP="006B787D">
            <w:pPr>
              <w:rPr>
                <w:rFonts w:ascii="Times New Roman" w:hAnsi="Times New Roman" w:cs="Times New Roman"/>
              </w:rPr>
            </w:pPr>
            <w:r w:rsidRPr="00E23955">
              <w:rPr>
                <w:rFonts w:ascii="Times New Roman" w:hAnsi="Times New Roman" w:cs="Times New Roman"/>
                <w:color w:val="000000"/>
              </w:rPr>
              <w:t>Разработка композитных биполярных пластин для топливных элементо</w:t>
            </w:r>
            <w:r w:rsidR="001232D5">
              <w:rPr>
                <w:rFonts w:ascii="Times New Roman" w:hAnsi="Times New Roman" w:cs="Times New Roman"/>
                <w:color w:val="000000"/>
              </w:rPr>
              <w:t>в</w:t>
            </w:r>
            <w:r w:rsidRPr="00E2395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3955">
              <w:rPr>
                <w:rFonts w:ascii="Times New Roman" w:hAnsi="Times New Roman" w:cs="Times New Roman"/>
                <w:color w:val="000000"/>
              </w:rPr>
              <w:t>протонообменной</w:t>
            </w:r>
            <w:proofErr w:type="spellEnd"/>
            <w:r w:rsidRPr="00E23955">
              <w:rPr>
                <w:rFonts w:ascii="Times New Roman" w:hAnsi="Times New Roman" w:cs="Times New Roman"/>
                <w:color w:val="000000"/>
              </w:rPr>
              <w:t xml:space="preserve"> мембраной</w:t>
            </w:r>
          </w:p>
        </w:tc>
      </w:tr>
      <w:tr w:rsidR="00381B2D" w:rsidRPr="00E23955" w14:paraId="39E836C3" w14:textId="77777777" w:rsidTr="006B787D">
        <w:tc>
          <w:tcPr>
            <w:tcW w:w="704" w:type="dxa"/>
          </w:tcPr>
          <w:p w14:paraId="07A9A022" w14:textId="77777777" w:rsidR="00381B2D" w:rsidRPr="00E23955" w:rsidRDefault="00381B2D" w:rsidP="006B787D">
            <w:pPr>
              <w:rPr>
                <w:rFonts w:ascii="Times New Roman" w:hAnsi="Times New Roman" w:cs="Times New Roman"/>
                <w:color w:val="000000"/>
              </w:rPr>
            </w:pPr>
            <w:r w:rsidRPr="00E23955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5172" w:type="dxa"/>
          </w:tcPr>
          <w:p w14:paraId="1170F1C0" w14:textId="77777777" w:rsidR="00381B2D" w:rsidRPr="00E23955" w:rsidRDefault="00381B2D" w:rsidP="006B787D">
            <w:pPr>
              <w:rPr>
                <w:rFonts w:ascii="Times New Roman" w:hAnsi="Times New Roman" w:cs="Times New Roman"/>
                <w:color w:val="000000"/>
              </w:rPr>
            </w:pPr>
            <w:r w:rsidRPr="00E23955">
              <w:rPr>
                <w:rFonts w:ascii="Times New Roman" w:hAnsi="Times New Roman" w:cs="Times New Roman"/>
                <w:color w:val="000000"/>
              </w:rPr>
              <w:t xml:space="preserve">Команда, состоящая из Ивана Ковалева (лидер команды), Михаила Попова </w:t>
            </w:r>
          </w:p>
          <w:p w14:paraId="34F70B79" w14:textId="77777777" w:rsidR="00381B2D" w:rsidRPr="00E23955" w:rsidRDefault="00381B2D" w:rsidP="006B787D">
            <w:pPr>
              <w:rPr>
                <w:rFonts w:ascii="Times New Roman" w:hAnsi="Times New Roman" w:cs="Times New Roman"/>
              </w:rPr>
            </w:pPr>
            <w:r w:rsidRPr="00E23955">
              <w:rPr>
                <w:rFonts w:ascii="Times New Roman" w:hAnsi="Times New Roman" w:cs="Times New Roman"/>
                <w:color w:val="000000"/>
              </w:rPr>
              <w:t xml:space="preserve">и Ростислава Гуськова </w:t>
            </w:r>
          </w:p>
        </w:tc>
        <w:tc>
          <w:tcPr>
            <w:tcW w:w="3469" w:type="dxa"/>
          </w:tcPr>
          <w:p w14:paraId="047FE7B1" w14:textId="77777777" w:rsidR="00381B2D" w:rsidRPr="00E23955" w:rsidRDefault="00381B2D" w:rsidP="006B787D">
            <w:pPr>
              <w:rPr>
                <w:rFonts w:ascii="Times New Roman" w:hAnsi="Times New Roman" w:cs="Times New Roman"/>
              </w:rPr>
            </w:pPr>
            <w:r w:rsidRPr="00E23955">
              <w:rPr>
                <w:rFonts w:ascii="Times New Roman" w:hAnsi="Times New Roman" w:cs="Times New Roman"/>
                <w:color w:val="000000"/>
              </w:rPr>
              <w:t xml:space="preserve">Разработка теоретико-методической базы для изучения кинетических параметров нестехиометрических оксидов </w:t>
            </w:r>
            <w:r w:rsidRPr="00E23955">
              <w:rPr>
                <w:rFonts w:ascii="Times New Roman" w:hAnsi="Times New Roman" w:cs="Times New Roman"/>
                <w:color w:val="000000"/>
              </w:rPr>
              <w:br/>
              <w:t>со смешанной ион-электронной проводимостью</w:t>
            </w:r>
          </w:p>
        </w:tc>
      </w:tr>
      <w:tr w:rsidR="00381B2D" w:rsidRPr="00E23955" w14:paraId="28D04EB9" w14:textId="77777777" w:rsidTr="006B787D">
        <w:tc>
          <w:tcPr>
            <w:tcW w:w="704" w:type="dxa"/>
          </w:tcPr>
          <w:p w14:paraId="1C8998EE" w14:textId="77777777" w:rsidR="00381B2D" w:rsidRPr="00E23955" w:rsidRDefault="00381B2D" w:rsidP="006B787D">
            <w:pPr>
              <w:rPr>
                <w:rFonts w:ascii="Times New Roman" w:hAnsi="Times New Roman" w:cs="Times New Roman"/>
                <w:color w:val="000000"/>
              </w:rPr>
            </w:pPr>
            <w:r w:rsidRPr="00E23955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5172" w:type="dxa"/>
          </w:tcPr>
          <w:p w14:paraId="65BC9DE1" w14:textId="77777777" w:rsidR="00381B2D" w:rsidRPr="00E23955" w:rsidRDefault="00381B2D" w:rsidP="006B787D">
            <w:pPr>
              <w:rPr>
                <w:rFonts w:ascii="Times New Roman" w:hAnsi="Times New Roman" w:cs="Times New Roman"/>
                <w:color w:val="000000"/>
              </w:rPr>
            </w:pPr>
            <w:r w:rsidRPr="00E23955">
              <w:rPr>
                <w:rFonts w:ascii="Times New Roman" w:hAnsi="Times New Roman" w:cs="Times New Roman"/>
                <w:color w:val="000000"/>
              </w:rPr>
              <w:t xml:space="preserve">Намик Амиров </w:t>
            </w:r>
          </w:p>
        </w:tc>
        <w:tc>
          <w:tcPr>
            <w:tcW w:w="3469" w:type="dxa"/>
          </w:tcPr>
          <w:p w14:paraId="10019C27" w14:textId="77777777" w:rsidR="00381B2D" w:rsidRPr="00E23955" w:rsidRDefault="00381B2D" w:rsidP="006B787D">
            <w:pPr>
              <w:rPr>
                <w:rFonts w:ascii="Times New Roman" w:hAnsi="Times New Roman" w:cs="Times New Roman"/>
              </w:rPr>
            </w:pPr>
            <w:r w:rsidRPr="00E23955">
              <w:rPr>
                <w:rFonts w:ascii="Times New Roman" w:hAnsi="Times New Roman" w:cs="Times New Roman"/>
                <w:color w:val="000000"/>
              </w:rPr>
              <w:t>Энерго-накопительная система на основе водородных топливных элементов для инфраструктуры железнодорожного транспорта</w:t>
            </w:r>
          </w:p>
        </w:tc>
      </w:tr>
      <w:tr w:rsidR="00381B2D" w:rsidRPr="00E23955" w14:paraId="043774C1" w14:textId="77777777" w:rsidTr="006B787D">
        <w:trPr>
          <w:trHeight w:val="58"/>
        </w:trPr>
        <w:tc>
          <w:tcPr>
            <w:tcW w:w="9345" w:type="dxa"/>
            <w:gridSpan w:val="3"/>
          </w:tcPr>
          <w:p w14:paraId="5A68DEC8" w14:textId="77777777" w:rsidR="00381B2D" w:rsidRPr="00E23955" w:rsidRDefault="00381B2D" w:rsidP="006B78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3955">
              <w:rPr>
                <w:rFonts w:ascii="Times New Roman" w:hAnsi="Times New Roman" w:cs="Times New Roman"/>
                <w:b/>
                <w:bCs/>
              </w:rPr>
              <w:t>Цифровая энергетика и интеллектуальные системы</w:t>
            </w:r>
          </w:p>
        </w:tc>
      </w:tr>
      <w:tr w:rsidR="00381B2D" w:rsidRPr="00E23955" w14:paraId="4F0EB715" w14:textId="77777777" w:rsidTr="006B787D">
        <w:trPr>
          <w:trHeight w:val="58"/>
        </w:trPr>
        <w:tc>
          <w:tcPr>
            <w:tcW w:w="704" w:type="dxa"/>
          </w:tcPr>
          <w:p w14:paraId="5E86B846" w14:textId="77777777" w:rsidR="00381B2D" w:rsidRPr="00E23955" w:rsidRDefault="00381B2D" w:rsidP="006B787D">
            <w:pPr>
              <w:rPr>
                <w:rFonts w:ascii="Times New Roman" w:hAnsi="Times New Roman" w:cs="Times New Roman"/>
              </w:rPr>
            </w:pPr>
            <w:r w:rsidRPr="00E2395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172" w:type="dxa"/>
          </w:tcPr>
          <w:p w14:paraId="71583D0E" w14:textId="77777777" w:rsidR="00381B2D" w:rsidRPr="00E23955" w:rsidRDefault="00381B2D" w:rsidP="006B787D">
            <w:pPr>
              <w:rPr>
                <w:rFonts w:ascii="Times New Roman" w:hAnsi="Times New Roman" w:cs="Times New Roman"/>
              </w:rPr>
            </w:pPr>
            <w:r w:rsidRPr="00E23955">
              <w:rPr>
                <w:rFonts w:ascii="Times New Roman" w:hAnsi="Times New Roman" w:cs="Times New Roman"/>
              </w:rPr>
              <w:t xml:space="preserve">Василий Басенко </w:t>
            </w:r>
          </w:p>
        </w:tc>
        <w:tc>
          <w:tcPr>
            <w:tcW w:w="3469" w:type="dxa"/>
          </w:tcPr>
          <w:p w14:paraId="612B23F1" w14:textId="77777777" w:rsidR="00381B2D" w:rsidRPr="00E23955" w:rsidRDefault="00381B2D" w:rsidP="006B787D">
            <w:pPr>
              <w:rPr>
                <w:rFonts w:ascii="Times New Roman" w:hAnsi="Times New Roman" w:cs="Times New Roman"/>
              </w:rPr>
            </w:pPr>
            <w:r w:rsidRPr="00E23955">
              <w:rPr>
                <w:rFonts w:ascii="Times New Roman" w:hAnsi="Times New Roman" w:cs="Times New Roman"/>
                <w:color w:val="000000"/>
              </w:rPr>
              <w:t>Цифровой лазерный контрольно-измерительный комплекс для бесконтактного контроля технического состояния электрооборудования</w:t>
            </w:r>
          </w:p>
        </w:tc>
      </w:tr>
      <w:tr w:rsidR="00381B2D" w:rsidRPr="00E23955" w14:paraId="72DC9824" w14:textId="77777777" w:rsidTr="006B787D">
        <w:trPr>
          <w:trHeight w:val="58"/>
        </w:trPr>
        <w:tc>
          <w:tcPr>
            <w:tcW w:w="704" w:type="dxa"/>
          </w:tcPr>
          <w:p w14:paraId="02927501" w14:textId="77777777" w:rsidR="00381B2D" w:rsidRPr="00E23955" w:rsidRDefault="00381B2D" w:rsidP="006B787D">
            <w:pPr>
              <w:rPr>
                <w:rFonts w:ascii="Times New Roman" w:hAnsi="Times New Roman" w:cs="Times New Roman"/>
                <w:color w:val="000000"/>
              </w:rPr>
            </w:pPr>
            <w:r w:rsidRPr="00E23955"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5172" w:type="dxa"/>
          </w:tcPr>
          <w:p w14:paraId="479F48B5" w14:textId="77777777" w:rsidR="00381B2D" w:rsidRPr="00E23955" w:rsidRDefault="00381B2D" w:rsidP="006B787D">
            <w:pPr>
              <w:rPr>
                <w:rFonts w:ascii="Times New Roman" w:hAnsi="Times New Roman" w:cs="Times New Roman"/>
              </w:rPr>
            </w:pPr>
            <w:r w:rsidRPr="00E23955">
              <w:rPr>
                <w:rFonts w:ascii="Times New Roman" w:hAnsi="Times New Roman" w:cs="Times New Roman"/>
                <w:color w:val="000000"/>
              </w:rPr>
              <w:t xml:space="preserve">Вячеслав Воронин </w:t>
            </w:r>
          </w:p>
        </w:tc>
        <w:tc>
          <w:tcPr>
            <w:tcW w:w="3469" w:type="dxa"/>
          </w:tcPr>
          <w:p w14:paraId="44B51B14" w14:textId="77777777" w:rsidR="00381B2D" w:rsidRPr="00E23955" w:rsidRDefault="00381B2D" w:rsidP="006B787D">
            <w:pPr>
              <w:rPr>
                <w:rFonts w:ascii="Times New Roman" w:hAnsi="Times New Roman" w:cs="Times New Roman"/>
              </w:rPr>
            </w:pPr>
            <w:r w:rsidRPr="00E23955">
              <w:rPr>
                <w:rFonts w:ascii="Times New Roman" w:hAnsi="Times New Roman" w:cs="Times New Roman"/>
                <w:color w:val="000000"/>
              </w:rPr>
              <w:t>Развитие методических основ проектирования и управления режимами работы систем электроснабжения электрозарядной инфраструктуры электротранспорта</w:t>
            </w:r>
          </w:p>
        </w:tc>
      </w:tr>
      <w:tr w:rsidR="00381B2D" w:rsidRPr="00E23955" w14:paraId="316FA209" w14:textId="77777777" w:rsidTr="006B787D">
        <w:trPr>
          <w:trHeight w:val="58"/>
        </w:trPr>
        <w:tc>
          <w:tcPr>
            <w:tcW w:w="704" w:type="dxa"/>
          </w:tcPr>
          <w:p w14:paraId="13C5A108" w14:textId="77777777" w:rsidR="00381B2D" w:rsidRPr="00E23955" w:rsidRDefault="00381B2D" w:rsidP="006B787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3955"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tc>
          <w:tcPr>
            <w:tcW w:w="5172" w:type="dxa"/>
          </w:tcPr>
          <w:p w14:paraId="1FBF5E70" w14:textId="77777777" w:rsidR="00381B2D" w:rsidRPr="00E23955" w:rsidRDefault="00381B2D" w:rsidP="006B787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3955">
              <w:rPr>
                <w:rFonts w:ascii="Times New Roman" w:hAnsi="Times New Roman" w:cs="Times New Roman"/>
                <w:color w:val="000000"/>
              </w:rPr>
              <w:t xml:space="preserve">Команда, состоящая из Вадима </w:t>
            </w:r>
            <w:proofErr w:type="spellStart"/>
            <w:r w:rsidRPr="00E23955">
              <w:rPr>
                <w:rFonts w:ascii="Times New Roman" w:hAnsi="Times New Roman" w:cs="Times New Roman"/>
                <w:color w:val="000000"/>
              </w:rPr>
              <w:t>Миколаенко</w:t>
            </w:r>
            <w:proofErr w:type="spellEnd"/>
            <w:r w:rsidRPr="00E23955">
              <w:rPr>
                <w:rFonts w:ascii="Times New Roman" w:hAnsi="Times New Roman" w:cs="Times New Roman"/>
                <w:color w:val="000000"/>
              </w:rPr>
              <w:t xml:space="preserve"> (лидер команды), Степана Селянинова и Максима Конюшенко </w:t>
            </w:r>
          </w:p>
        </w:tc>
        <w:tc>
          <w:tcPr>
            <w:tcW w:w="3469" w:type="dxa"/>
          </w:tcPr>
          <w:p w14:paraId="0B96C0D0" w14:textId="77777777" w:rsidR="00381B2D" w:rsidRPr="00E23955" w:rsidRDefault="00381B2D" w:rsidP="006B787D">
            <w:pPr>
              <w:rPr>
                <w:rFonts w:ascii="Times New Roman" w:hAnsi="Times New Roman" w:cs="Times New Roman"/>
              </w:rPr>
            </w:pPr>
            <w:r w:rsidRPr="00E23955">
              <w:rPr>
                <w:rFonts w:ascii="Times New Roman" w:hAnsi="Times New Roman" w:cs="Times New Roman"/>
                <w:color w:val="000000"/>
              </w:rPr>
              <w:t>Разработка библиотеки конечно-элементных решателей</w:t>
            </w:r>
          </w:p>
        </w:tc>
      </w:tr>
      <w:tr w:rsidR="00381B2D" w:rsidRPr="00E23955" w14:paraId="44D3D29F" w14:textId="77777777" w:rsidTr="006B787D">
        <w:trPr>
          <w:trHeight w:val="58"/>
        </w:trPr>
        <w:tc>
          <w:tcPr>
            <w:tcW w:w="704" w:type="dxa"/>
          </w:tcPr>
          <w:p w14:paraId="22A80F22" w14:textId="77777777" w:rsidR="00381B2D" w:rsidRPr="00E23955" w:rsidRDefault="00381B2D" w:rsidP="006B787D">
            <w:pPr>
              <w:rPr>
                <w:rFonts w:ascii="Times New Roman" w:hAnsi="Times New Roman" w:cs="Times New Roman"/>
                <w:color w:val="000000"/>
              </w:rPr>
            </w:pPr>
            <w:r w:rsidRPr="00E23955">
              <w:rPr>
                <w:rFonts w:ascii="Times New Roman" w:hAnsi="Times New Roman" w:cs="Times New Roman"/>
                <w:color w:val="000000"/>
              </w:rPr>
              <w:t>8.</w:t>
            </w:r>
          </w:p>
        </w:tc>
        <w:tc>
          <w:tcPr>
            <w:tcW w:w="5172" w:type="dxa"/>
          </w:tcPr>
          <w:p w14:paraId="2459595B" w14:textId="77777777" w:rsidR="00381B2D" w:rsidRPr="00E23955" w:rsidRDefault="00381B2D" w:rsidP="006B787D">
            <w:pPr>
              <w:rPr>
                <w:rFonts w:ascii="Times New Roman" w:hAnsi="Times New Roman" w:cs="Times New Roman"/>
              </w:rPr>
            </w:pPr>
            <w:r w:rsidRPr="00E23955">
              <w:rPr>
                <w:rFonts w:ascii="Times New Roman" w:hAnsi="Times New Roman" w:cs="Times New Roman"/>
                <w:color w:val="000000"/>
              </w:rPr>
              <w:t xml:space="preserve">Александр Рожков </w:t>
            </w:r>
          </w:p>
        </w:tc>
        <w:tc>
          <w:tcPr>
            <w:tcW w:w="3469" w:type="dxa"/>
          </w:tcPr>
          <w:p w14:paraId="12C5AEE9" w14:textId="77777777" w:rsidR="00381B2D" w:rsidRPr="00E23955" w:rsidRDefault="00381B2D" w:rsidP="006B787D">
            <w:pPr>
              <w:rPr>
                <w:rFonts w:ascii="Times New Roman" w:hAnsi="Times New Roman" w:cs="Times New Roman"/>
              </w:rPr>
            </w:pPr>
            <w:r w:rsidRPr="00E23955">
              <w:rPr>
                <w:rFonts w:ascii="Times New Roman" w:hAnsi="Times New Roman" w:cs="Times New Roman"/>
                <w:color w:val="000000"/>
              </w:rPr>
              <w:t xml:space="preserve">Разработка программы выбора места установки и мощности быстрых зарядных станций с накопителями электроэнергии для электромобилей </w:t>
            </w:r>
            <w:r w:rsidRPr="00E23955">
              <w:rPr>
                <w:rFonts w:ascii="Times New Roman" w:hAnsi="Times New Roman" w:cs="Times New Roman"/>
                <w:color w:val="000000"/>
              </w:rPr>
              <w:br/>
              <w:t>на междугородних магистралях в условиях ограничения мощности питающих распределительных сетей</w:t>
            </w:r>
          </w:p>
        </w:tc>
      </w:tr>
      <w:tr w:rsidR="00381B2D" w:rsidRPr="00E23955" w14:paraId="026C21A1" w14:textId="77777777" w:rsidTr="006B787D">
        <w:trPr>
          <w:trHeight w:val="58"/>
        </w:trPr>
        <w:tc>
          <w:tcPr>
            <w:tcW w:w="704" w:type="dxa"/>
          </w:tcPr>
          <w:p w14:paraId="0D43FD86" w14:textId="77777777" w:rsidR="00381B2D" w:rsidRPr="00E23955" w:rsidRDefault="00381B2D" w:rsidP="006B787D">
            <w:pPr>
              <w:rPr>
                <w:rFonts w:ascii="Times New Roman" w:hAnsi="Times New Roman" w:cs="Times New Roman"/>
                <w:color w:val="000000"/>
              </w:rPr>
            </w:pPr>
            <w:r w:rsidRPr="00E23955">
              <w:rPr>
                <w:rFonts w:ascii="Times New Roman" w:hAnsi="Times New Roman" w:cs="Times New Roman"/>
                <w:color w:val="000000"/>
              </w:rPr>
              <w:t>9.</w:t>
            </w:r>
          </w:p>
        </w:tc>
        <w:tc>
          <w:tcPr>
            <w:tcW w:w="5172" w:type="dxa"/>
          </w:tcPr>
          <w:p w14:paraId="0461B668" w14:textId="2CBFF136" w:rsidR="00381B2D" w:rsidRPr="00E23955" w:rsidRDefault="00B04069" w:rsidP="006B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Команда, состоящая из </w:t>
            </w:r>
            <w:r w:rsidR="00381B2D" w:rsidRPr="00E23955">
              <w:rPr>
                <w:rFonts w:ascii="Times New Roman" w:hAnsi="Times New Roman" w:cs="Times New Roman"/>
                <w:color w:val="000000"/>
              </w:rPr>
              <w:t>Андре</w:t>
            </w:r>
            <w:r>
              <w:rPr>
                <w:rFonts w:ascii="Times New Roman" w:hAnsi="Times New Roman" w:cs="Times New Roman"/>
                <w:color w:val="000000"/>
              </w:rPr>
              <w:t>я</w:t>
            </w:r>
            <w:r w:rsidR="00381B2D" w:rsidRPr="00E23955">
              <w:rPr>
                <w:rFonts w:ascii="Times New Roman" w:hAnsi="Times New Roman" w:cs="Times New Roman"/>
                <w:color w:val="000000"/>
              </w:rPr>
              <w:t xml:space="preserve"> Флоринск</w:t>
            </w:r>
            <w:r>
              <w:rPr>
                <w:rFonts w:ascii="Times New Roman" w:hAnsi="Times New Roman" w:cs="Times New Roman"/>
                <w:color w:val="000000"/>
              </w:rPr>
              <w:t>ого (лидер команды), Алексея Кошлакова и Александра Фешина</w:t>
            </w:r>
          </w:p>
        </w:tc>
        <w:tc>
          <w:tcPr>
            <w:tcW w:w="3469" w:type="dxa"/>
          </w:tcPr>
          <w:p w14:paraId="339F5427" w14:textId="77777777" w:rsidR="00381B2D" w:rsidRPr="00E23955" w:rsidRDefault="00381B2D" w:rsidP="006B787D">
            <w:pPr>
              <w:rPr>
                <w:rFonts w:ascii="Times New Roman" w:hAnsi="Times New Roman" w:cs="Times New Roman"/>
              </w:rPr>
            </w:pPr>
            <w:r w:rsidRPr="00E23955">
              <w:rPr>
                <w:rFonts w:ascii="Times New Roman" w:hAnsi="Times New Roman" w:cs="Times New Roman"/>
                <w:color w:val="000000"/>
              </w:rPr>
              <w:t>Моделирование автоматики ввода резервного источника питания в Кольской энергосистеме</w:t>
            </w:r>
          </w:p>
        </w:tc>
      </w:tr>
      <w:tr w:rsidR="00381B2D" w:rsidRPr="00E23955" w14:paraId="0E347C41" w14:textId="77777777" w:rsidTr="006B787D">
        <w:trPr>
          <w:trHeight w:val="58"/>
        </w:trPr>
        <w:tc>
          <w:tcPr>
            <w:tcW w:w="704" w:type="dxa"/>
          </w:tcPr>
          <w:p w14:paraId="0952DF94" w14:textId="77777777" w:rsidR="00381B2D" w:rsidRPr="00E23955" w:rsidRDefault="00381B2D" w:rsidP="006B787D">
            <w:pPr>
              <w:rPr>
                <w:rFonts w:ascii="Times New Roman" w:hAnsi="Times New Roman" w:cs="Times New Roman"/>
                <w:color w:val="000000"/>
              </w:rPr>
            </w:pPr>
            <w:r w:rsidRPr="00E23955">
              <w:rPr>
                <w:rFonts w:ascii="Times New Roman" w:hAnsi="Times New Roman" w:cs="Times New Roman"/>
                <w:color w:val="000000"/>
              </w:rPr>
              <w:t>10.</w:t>
            </w:r>
          </w:p>
        </w:tc>
        <w:tc>
          <w:tcPr>
            <w:tcW w:w="5172" w:type="dxa"/>
          </w:tcPr>
          <w:p w14:paraId="4B57EC30" w14:textId="77777777" w:rsidR="00381B2D" w:rsidRPr="00E23955" w:rsidRDefault="00381B2D" w:rsidP="006B787D">
            <w:pPr>
              <w:rPr>
                <w:rFonts w:ascii="Times New Roman" w:hAnsi="Times New Roman" w:cs="Times New Roman"/>
              </w:rPr>
            </w:pPr>
            <w:r w:rsidRPr="00E23955">
              <w:rPr>
                <w:rFonts w:ascii="Times New Roman" w:hAnsi="Times New Roman" w:cs="Times New Roman"/>
                <w:color w:val="000000"/>
              </w:rPr>
              <w:t xml:space="preserve">Команда, состоящая из Маргариты Горбуновой (лидер команды) и Константина </w:t>
            </w:r>
            <w:proofErr w:type="spellStart"/>
            <w:r w:rsidRPr="00E23955">
              <w:rPr>
                <w:rFonts w:ascii="Times New Roman" w:hAnsi="Times New Roman" w:cs="Times New Roman"/>
                <w:color w:val="000000"/>
              </w:rPr>
              <w:t>Кольвах</w:t>
            </w:r>
            <w:proofErr w:type="spellEnd"/>
            <w:r w:rsidRPr="00E2395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469" w:type="dxa"/>
          </w:tcPr>
          <w:p w14:paraId="070CB97C" w14:textId="77777777" w:rsidR="00381B2D" w:rsidRPr="00E23955" w:rsidRDefault="00381B2D" w:rsidP="006B787D">
            <w:pPr>
              <w:rPr>
                <w:rFonts w:ascii="Times New Roman" w:hAnsi="Times New Roman" w:cs="Times New Roman"/>
              </w:rPr>
            </w:pPr>
            <w:r w:rsidRPr="00E23955">
              <w:rPr>
                <w:rFonts w:ascii="Times New Roman" w:hAnsi="Times New Roman" w:cs="Times New Roman"/>
                <w:color w:val="000000"/>
              </w:rPr>
              <w:t xml:space="preserve">Оценка и управление риском травматизма шахтеров на основе информации, поступающей от </w:t>
            </w:r>
            <w:r w:rsidRPr="00E23955">
              <w:rPr>
                <w:rFonts w:ascii="Times New Roman" w:hAnsi="Times New Roman" w:cs="Times New Roman"/>
                <w:color w:val="000000"/>
              </w:rPr>
              <w:lastRenderedPageBreak/>
              <w:t>многофункциональных систем безопасности</w:t>
            </w:r>
          </w:p>
        </w:tc>
      </w:tr>
      <w:tr w:rsidR="00381B2D" w:rsidRPr="00E23955" w14:paraId="300400F2" w14:textId="77777777" w:rsidTr="006B787D">
        <w:trPr>
          <w:trHeight w:val="58"/>
        </w:trPr>
        <w:tc>
          <w:tcPr>
            <w:tcW w:w="9345" w:type="dxa"/>
            <w:gridSpan w:val="3"/>
          </w:tcPr>
          <w:p w14:paraId="0E8F718E" w14:textId="77777777" w:rsidR="00381B2D" w:rsidRPr="00E23955" w:rsidRDefault="00381B2D" w:rsidP="006B78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3955">
              <w:rPr>
                <w:rFonts w:ascii="Times New Roman" w:hAnsi="Times New Roman" w:cs="Times New Roman"/>
                <w:b/>
                <w:bCs/>
              </w:rPr>
              <w:lastRenderedPageBreak/>
              <w:t>Исследование космоса и беспилотные системы: взгляд в будущее</w:t>
            </w:r>
          </w:p>
        </w:tc>
      </w:tr>
      <w:tr w:rsidR="00381B2D" w:rsidRPr="00E23955" w14:paraId="072D67B6" w14:textId="77777777" w:rsidTr="006B787D">
        <w:trPr>
          <w:trHeight w:val="58"/>
        </w:trPr>
        <w:tc>
          <w:tcPr>
            <w:tcW w:w="704" w:type="dxa"/>
          </w:tcPr>
          <w:p w14:paraId="24A50BC6" w14:textId="77777777" w:rsidR="00381B2D" w:rsidRPr="00E23955" w:rsidRDefault="00381B2D" w:rsidP="006B787D">
            <w:pPr>
              <w:rPr>
                <w:rFonts w:ascii="Times New Roman" w:hAnsi="Times New Roman" w:cs="Times New Roman"/>
              </w:rPr>
            </w:pPr>
            <w:r w:rsidRPr="00E23955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172" w:type="dxa"/>
          </w:tcPr>
          <w:p w14:paraId="6AC165D2" w14:textId="77777777" w:rsidR="00381B2D" w:rsidRPr="00E23955" w:rsidRDefault="00381B2D" w:rsidP="006B787D">
            <w:pPr>
              <w:rPr>
                <w:rFonts w:ascii="Times New Roman" w:hAnsi="Times New Roman" w:cs="Times New Roman"/>
              </w:rPr>
            </w:pPr>
            <w:r w:rsidRPr="00E23955">
              <w:rPr>
                <w:rFonts w:ascii="Times New Roman" w:hAnsi="Times New Roman" w:cs="Times New Roman"/>
              </w:rPr>
              <w:t xml:space="preserve">Тагир Муслимов </w:t>
            </w:r>
          </w:p>
        </w:tc>
        <w:tc>
          <w:tcPr>
            <w:tcW w:w="3469" w:type="dxa"/>
          </w:tcPr>
          <w:p w14:paraId="186C20A7" w14:textId="77777777" w:rsidR="00381B2D" w:rsidRPr="00E23955" w:rsidRDefault="00381B2D" w:rsidP="006B787D">
            <w:pPr>
              <w:rPr>
                <w:rFonts w:ascii="Times New Roman" w:hAnsi="Times New Roman" w:cs="Times New Roman"/>
              </w:rPr>
            </w:pPr>
            <w:r w:rsidRPr="00E23955">
              <w:rPr>
                <w:rFonts w:ascii="Times New Roman" w:hAnsi="Times New Roman" w:cs="Times New Roman"/>
              </w:rPr>
              <w:t>Система децентрализованного управления для группового взаимодействия БПЛА</w:t>
            </w:r>
          </w:p>
        </w:tc>
      </w:tr>
      <w:tr w:rsidR="00381B2D" w:rsidRPr="00E23955" w14:paraId="3A7DCF6F" w14:textId="77777777" w:rsidTr="006B787D">
        <w:trPr>
          <w:trHeight w:val="58"/>
        </w:trPr>
        <w:tc>
          <w:tcPr>
            <w:tcW w:w="704" w:type="dxa"/>
          </w:tcPr>
          <w:p w14:paraId="73F057B4" w14:textId="77777777" w:rsidR="00381B2D" w:rsidRPr="00E23955" w:rsidRDefault="00381B2D" w:rsidP="006B787D">
            <w:pPr>
              <w:rPr>
                <w:rFonts w:ascii="Times New Roman" w:hAnsi="Times New Roman" w:cs="Times New Roman"/>
              </w:rPr>
            </w:pPr>
            <w:r w:rsidRPr="00E23955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5172" w:type="dxa"/>
          </w:tcPr>
          <w:p w14:paraId="66618322" w14:textId="77777777" w:rsidR="00381B2D" w:rsidRPr="00E23955" w:rsidRDefault="00381B2D" w:rsidP="006B787D">
            <w:pPr>
              <w:rPr>
                <w:rFonts w:ascii="Times New Roman" w:hAnsi="Times New Roman" w:cs="Times New Roman"/>
              </w:rPr>
            </w:pPr>
            <w:r w:rsidRPr="00E23955">
              <w:rPr>
                <w:rFonts w:ascii="Times New Roman" w:hAnsi="Times New Roman" w:cs="Times New Roman"/>
              </w:rPr>
              <w:t xml:space="preserve">Дмитрий Лозин </w:t>
            </w:r>
          </w:p>
        </w:tc>
        <w:tc>
          <w:tcPr>
            <w:tcW w:w="3469" w:type="dxa"/>
          </w:tcPr>
          <w:p w14:paraId="45F09B2C" w14:textId="77777777" w:rsidR="00381B2D" w:rsidRPr="00E23955" w:rsidRDefault="00381B2D" w:rsidP="006B787D">
            <w:pPr>
              <w:rPr>
                <w:rFonts w:ascii="Times New Roman" w:hAnsi="Times New Roman" w:cs="Times New Roman"/>
              </w:rPr>
            </w:pPr>
            <w:r w:rsidRPr="00E23955">
              <w:rPr>
                <w:rFonts w:ascii="Times New Roman" w:hAnsi="Times New Roman" w:cs="Times New Roman"/>
              </w:rPr>
              <w:t xml:space="preserve">Разработка методов </w:t>
            </w:r>
            <w:r w:rsidRPr="00E23955">
              <w:rPr>
                <w:rFonts w:ascii="Times New Roman" w:hAnsi="Times New Roman" w:cs="Times New Roman"/>
              </w:rPr>
              <w:br/>
              <w:t xml:space="preserve">и алгоритмов обработки данных спутниковых наблюдений тепловых аномалий </w:t>
            </w:r>
            <w:r w:rsidRPr="00E23955">
              <w:rPr>
                <w:rFonts w:ascii="Times New Roman" w:hAnsi="Times New Roman" w:cs="Times New Roman"/>
              </w:rPr>
              <w:br/>
              <w:t>и их интенсивности для исследования и мониторинга пожаров и повреждений лесов</w:t>
            </w:r>
          </w:p>
        </w:tc>
      </w:tr>
      <w:tr w:rsidR="00381B2D" w:rsidRPr="00E23955" w14:paraId="51F7ACEA" w14:textId="77777777" w:rsidTr="006B787D">
        <w:trPr>
          <w:trHeight w:val="58"/>
        </w:trPr>
        <w:tc>
          <w:tcPr>
            <w:tcW w:w="704" w:type="dxa"/>
          </w:tcPr>
          <w:p w14:paraId="078BB71C" w14:textId="77777777" w:rsidR="00381B2D" w:rsidRPr="00E23955" w:rsidRDefault="00381B2D" w:rsidP="006B787D">
            <w:pPr>
              <w:rPr>
                <w:rFonts w:ascii="Times New Roman" w:hAnsi="Times New Roman" w:cs="Times New Roman"/>
              </w:rPr>
            </w:pPr>
            <w:r w:rsidRPr="00E23955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5172" w:type="dxa"/>
          </w:tcPr>
          <w:p w14:paraId="15FC6239" w14:textId="77777777" w:rsidR="00381B2D" w:rsidRPr="00E23955" w:rsidRDefault="00381B2D" w:rsidP="006B787D">
            <w:pPr>
              <w:rPr>
                <w:rFonts w:ascii="Times New Roman" w:hAnsi="Times New Roman" w:cs="Times New Roman"/>
              </w:rPr>
            </w:pPr>
            <w:r w:rsidRPr="00E23955">
              <w:rPr>
                <w:rFonts w:ascii="Times New Roman" w:hAnsi="Times New Roman" w:cs="Times New Roman"/>
              </w:rPr>
              <w:t xml:space="preserve">Команда, состоящая из Ангелины </w:t>
            </w:r>
            <w:proofErr w:type="spellStart"/>
            <w:r w:rsidRPr="00E23955">
              <w:rPr>
                <w:rFonts w:ascii="Times New Roman" w:hAnsi="Times New Roman" w:cs="Times New Roman"/>
              </w:rPr>
              <w:t>Булавской</w:t>
            </w:r>
            <w:proofErr w:type="spellEnd"/>
            <w:r w:rsidRPr="00E23955">
              <w:rPr>
                <w:rFonts w:ascii="Times New Roman" w:hAnsi="Times New Roman" w:cs="Times New Roman"/>
              </w:rPr>
              <w:t xml:space="preserve"> (лидер команды) и Дарьи </w:t>
            </w:r>
            <w:proofErr w:type="spellStart"/>
            <w:r w:rsidRPr="00E23955">
              <w:rPr>
                <w:rFonts w:ascii="Times New Roman" w:hAnsi="Times New Roman" w:cs="Times New Roman"/>
              </w:rPr>
              <w:t>Поломошновой</w:t>
            </w:r>
            <w:proofErr w:type="spellEnd"/>
            <w:r w:rsidRPr="00E2395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69" w:type="dxa"/>
          </w:tcPr>
          <w:p w14:paraId="0E50EF44" w14:textId="77777777" w:rsidR="00381B2D" w:rsidRPr="00E23955" w:rsidRDefault="00381B2D" w:rsidP="006B787D">
            <w:pPr>
              <w:rPr>
                <w:rFonts w:ascii="Times New Roman" w:hAnsi="Times New Roman" w:cs="Times New Roman"/>
              </w:rPr>
            </w:pPr>
            <w:r w:rsidRPr="00E23955">
              <w:rPr>
                <w:rFonts w:ascii="Times New Roman" w:hAnsi="Times New Roman" w:cs="Times New Roman"/>
              </w:rPr>
              <w:t>Гетерогенные напечатанные дозиметрические фантомы для оценки радиационной нагрузки на космонавтов под действием космического излучения</w:t>
            </w:r>
          </w:p>
        </w:tc>
      </w:tr>
      <w:tr w:rsidR="00381B2D" w:rsidRPr="00E23955" w14:paraId="2133AAF9" w14:textId="77777777" w:rsidTr="006B787D">
        <w:trPr>
          <w:trHeight w:val="58"/>
        </w:trPr>
        <w:tc>
          <w:tcPr>
            <w:tcW w:w="9345" w:type="dxa"/>
            <w:gridSpan w:val="3"/>
          </w:tcPr>
          <w:p w14:paraId="25B1631A" w14:textId="77777777" w:rsidR="00381B2D" w:rsidRPr="00E23955" w:rsidRDefault="00381B2D" w:rsidP="006B78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3955">
              <w:rPr>
                <w:rFonts w:ascii="Times New Roman" w:hAnsi="Times New Roman" w:cs="Times New Roman"/>
                <w:b/>
                <w:bCs/>
              </w:rPr>
              <w:t>Новые горизонты в строительной индустрии</w:t>
            </w:r>
          </w:p>
        </w:tc>
      </w:tr>
      <w:tr w:rsidR="00381B2D" w:rsidRPr="00E23955" w14:paraId="66A476A6" w14:textId="77777777" w:rsidTr="006B787D">
        <w:trPr>
          <w:trHeight w:val="58"/>
        </w:trPr>
        <w:tc>
          <w:tcPr>
            <w:tcW w:w="704" w:type="dxa"/>
          </w:tcPr>
          <w:p w14:paraId="5632D3B8" w14:textId="77777777" w:rsidR="00381B2D" w:rsidRPr="00E23955" w:rsidRDefault="00381B2D" w:rsidP="006B787D">
            <w:pPr>
              <w:rPr>
                <w:rFonts w:ascii="Times New Roman" w:hAnsi="Times New Roman" w:cs="Times New Roman"/>
              </w:rPr>
            </w:pPr>
            <w:r w:rsidRPr="00E23955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5172" w:type="dxa"/>
          </w:tcPr>
          <w:p w14:paraId="76F11BB2" w14:textId="77777777" w:rsidR="00381B2D" w:rsidRPr="00E23955" w:rsidRDefault="00381B2D" w:rsidP="006B787D">
            <w:pPr>
              <w:rPr>
                <w:rFonts w:ascii="Times New Roman" w:hAnsi="Times New Roman" w:cs="Times New Roman"/>
              </w:rPr>
            </w:pPr>
            <w:r w:rsidRPr="00E23955">
              <w:rPr>
                <w:rFonts w:ascii="Times New Roman" w:hAnsi="Times New Roman" w:cs="Times New Roman"/>
              </w:rPr>
              <w:t xml:space="preserve">Команда, состоящая из Егора </w:t>
            </w:r>
            <w:proofErr w:type="spellStart"/>
            <w:r w:rsidRPr="00E23955">
              <w:rPr>
                <w:rFonts w:ascii="Times New Roman" w:hAnsi="Times New Roman" w:cs="Times New Roman"/>
              </w:rPr>
              <w:t>Фищука</w:t>
            </w:r>
            <w:proofErr w:type="spellEnd"/>
            <w:r w:rsidRPr="00E23955">
              <w:rPr>
                <w:rFonts w:ascii="Times New Roman" w:hAnsi="Times New Roman" w:cs="Times New Roman"/>
              </w:rPr>
              <w:t xml:space="preserve"> (лидер команды) и Семёна Савичева </w:t>
            </w:r>
          </w:p>
        </w:tc>
        <w:tc>
          <w:tcPr>
            <w:tcW w:w="3469" w:type="dxa"/>
          </w:tcPr>
          <w:p w14:paraId="1AC08469" w14:textId="77777777" w:rsidR="00381B2D" w:rsidRPr="00E23955" w:rsidRDefault="00381B2D" w:rsidP="006B787D">
            <w:pPr>
              <w:rPr>
                <w:rFonts w:ascii="Times New Roman" w:hAnsi="Times New Roman" w:cs="Times New Roman"/>
              </w:rPr>
            </w:pPr>
            <w:r w:rsidRPr="00E23955">
              <w:rPr>
                <w:rFonts w:ascii="Times New Roman" w:hAnsi="Times New Roman" w:cs="Times New Roman"/>
              </w:rPr>
              <w:t>Возможности применения методов эволюционного моделирования для проектирования автомобильных дорог</w:t>
            </w:r>
          </w:p>
        </w:tc>
      </w:tr>
    </w:tbl>
    <w:p w14:paraId="4E68BB96" w14:textId="77777777" w:rsidR="00381B2D" w:rsidRPr="00E23955" w:rsidRDefault="00381B2D" w:rsidP="00381B2D">
      <w:pPr>
        <w:jc w:val="right"/>
        <w:rPr>
          <w:rFonts w:ascii="Times New Roman" w:hAnsi="Times New Roman" w:cs="Times New Roman"/>
          <w:sz w:val="22"/>
          <w:szCs w:val="22"/>
          <w:highlight w:val="yellow"/>
        </w:rPr>
      </w:pPr>
    </w:p>
    <w:p w14:paraId="22F137F2" w14:textId="77777777" w:rsidR="00381B2D" w:rsidRPr="00E23955" w:rsidRDefault="00381B2D" w:rsidP="00381B2D">
      <w:pPr>
        <w:spacing w:after="160" w:line="259" w:lineRule="auto"/>
        <w:rPr>
          <w:rFonts w:ascii="Times New Roman" w:hAnsi="Times New Roman" w:cs="Times New Roman"/>
          <w:highlight w:val="yellow"/>
        </w:rPr>
      </w:pPr>
    </w:p>
    <w:p w14:paraId="2EBB0464" w14:textId="77777777" w:rsidR="00D34BD9" w:rsidRDefault="00D34BD9"/>
    <w:sectPr w:rsidR="00D34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1BE"/>
    <w:rsid w:val="000B1E63"/>
    <w:rsid w:val="001232D5"/>
    <w:rsid w:val="00130DED"/>
    <w:rsid w:val="00381B2D"/>
    <w:rsid w:val="004F1861"/>
    <w:rsid w:val="00A351BE"/>
    <w:rsid w:val="00AC4469"/>
    <w:rsid w:val="00B04069"/>
    <w:rsid w:val="00D3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2DD2F"/>
  <w15:chartTrackingRefBased/>
  <w15:docId w15:val="{6494A1B6-3769-4FA8-9BCB-EEC6CD05D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1B2D"/>
    <w:pPr>
      <w:spacing w:after="0" w:line="240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351B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51B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51B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51B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51B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51BE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51BE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51BE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51BE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51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351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351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351B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351B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351B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351B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351B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351B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351B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351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51B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351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351BE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351B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351BE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A351B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351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351B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351BE"/>
    <w:rPr>
      <w:b/>
      <w:bCs/>
      <w:smallCaps/>
      <w:color w:val="2F5496" w:themeColor="accent1" w:themeShade="BF"/>
      <w:spacing w:val="5"/>
    </w:rPr>
  </w:style>
  <w:style w:type="table" w:customStyle="1" w:styleId="31">
    <w:name w:val="Сетка таблицы3"/>
    <w:basedOn w:val="a1"/>
    <w:next w:val="ac"/>
    <w:uiPriority w:val="39"/>
    <w:rsid w:val="00381B2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381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437</Words>
  <Characters>2496</Characters>
  <Application>Microsoft Office Word</Application>
  <DocSecurity>0</DocSecurity>
  <Lines>20</Lines>
  <Paragraphs>5</Paragraphs>
  <ScaleCrop>false</ScaleCrop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БФ Система</dc:creator>
  <cp:keywords/>
  <dc:description/>
  <cp:lastModifiedBy>Microsoft Office User</cp:lastModifiedBy>
  <cp:revision>4</cp:revision>
  <dcterms:created xsi:type="dcterms:W3CDTF">2025-10-29T11:18:00Z</dcterms:created>
  <dcterms:modified xsi:type="dcterms:W3CDTF">2025-10-31T19:02:00Z</dcterms:modified>
</cp:coreProperties>
</file>